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1"/>
        <w:gridCol w:w="1418"/>
        <w:gridCol w:w="1419"/>
        <w:gridCol w:w="710"/>
        <w:gridCol w:w="426"/>
        <w:gridCol w:w="1277"/>
        <w:gridCol w:w="1002"/>
        <w:gridCol w:w="2839"/>
      </w:tblGrid>
      <w:tr w:rsidR="0072272D" w:rsidRPr="00E21DB0">
        <w:trPr>
          <w:trHeight w:hRule="exact" w:val="1750"/>
        </w:trPr>
        <w:tc>
          <w:tcPr>
            <w:tcW w:w="143" w:type="dxa"/>
          </w:tcPr>
          <w:p w:rsidR="0072272D" w:rsidRDefault="0072272D"/>
        </w:tc>
        <w:tc>
          <w:tcPr>
            <w:tcW w:w="285" w:type="dxa"/>
          </w:tcPr>
          <w:p w:rsidR="0072272D" w:rsidRDefault="0072272D"/>
        </w:tc>
        <w:tc>
          <w:tcPr>
            <w:tcW w:w="710" w:type="dxa"/>
          </w:tcPr>
          <w:p w:rsidR="0072272D" w:rsidRDefault="0072272D"/>
        </w:tc>
        <w:tc>
          <w:tcPr>
            <w:tcW w:w="1419" w:type="dxa"/>
          </w:tcPr>
          <w:p w:rsidR="0072272D" w:rsidRDefault="0072272D"/>
        </w:tc>
        <w:tc>
          <w:tcPr>
            <w:tcW w:w="1419" w:type="dxa"/>
          </w:tcPr>
          <w:p w:rsidR="0072272D" w:rsidRDefault="0072272D"/>
        </w:tc>
        <w:tc>
          <w:tcPr>
            <w:tcW w:w="710" w:type="dxa"/>
          </w:tcPr>
          <w:p w:rsidR="0072272D" w:rsidRDefault="0072272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 w:rsidP="00971677">
            <w:pPr>
              <w:spacing w:after="0" w:line="240" w:lineRule="auto"/>
              <w:jc w:val="both"/>
              <w:rPr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9.03.2021</w:t>
            </w:r>
            <w:r w:rsidRPr="00971677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971677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72272D" w:rsidRPr="00E21DB0">
        <w:trPr>
          <w:trHeight w:hRule="exact" w:val="138"/>
        </w:trPr>
        <w:tc>
          <w:tcPr>
            <w:tcW w:w="143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</w:tr>
      <w:tr w:rsidR="0072272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2272D" w:rsidRPr="00E21DB0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72272D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2272D">
        <w:trPr>
          <w:trHeight w:hRule="exact" w:val="267"/>
        </w:trPr>
        <w:tc>
          <w:tcPr>
            <w:tcW w:w="143" w:type="dxa"/>
          </w:tcPr>
          <w:p w:rsidR="0072272D" w:rsidRDefault="0072272D"/>
        </w:tc>
        <w:tc>
          <w:tcPr>
            <w:tcW w:w="285" w:type="dxa"/>
          </w:tcPr>
          <w:p w:rsidR="0072272D" w:rsidRDefault="0072272D"/>
        </w:tc>
        <w:tc>
          <w:tcPr>
            <w:tcW w:w="710" w:type="dxa"/>
          </w:tcPr>
          <w:p w:rsidR="0072272D" w:rsidRDefault="0072272D"/>
        </w:tc>
        <w:tc>
          <w:tcPr>
            <w:tcW w:w="1419" w:type="dxa"/>
          </w:tcPr>
          <w:p w:rsidR="0072272D" w:rsidRDefault="0072272D"/>
        </w:tc>
        <w:tc>
          <w:tcPr>
            <w:tcW w:w="1419" w:type="dxa"/>
          </w:tcPr>
          <w:p w:rsidR="0072272D" w:rsidRDefault="0072272D"/>
        </w:tc>
        <w:tc>
          <w:tcPr>
            <w:tcW w:w="710" w:type="dxa"/>
          </w:tcPr>
          <w:p w:rsidR="0072272D" w:rsidRDefault="0072272D"/>
        </w:tc>
        <w:tc>
          <w:tcPr>
            <w:tcW w:w="426" w:type="dxa"/>
          </w:tcPr>
          <w:p w:rsidR="0072272D" w:rsidRDefault="0072272D"/>
        </w:tc>
        <w:tc>
          <w:tcPr>
            <w:tcW w:w="1277" w:type="dxa"/>
          </w:tcPr>
          <w:p w:rsidR="0072272D" w:rsidRDefault="0072272D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72272D"/>
        </w:tc>
      </w:tr>
      <w:tr w:rsidR="0072272D">
        <w:trPr>
          <w:trHeight w:hRule="exact" w:val="138"/>
        </w:trPr>
        <w:tc>
          <w:tcPr>
            <w:tcW w:w="143" w:type="dxa"/>
          </w:tcPr>
          <w:p w:rsidR="0072272D" w:rsidRDefault="0072272D"/>
        </w:tc>
        <w:tc>
          <w:tcPr>
            <w:tcW w:w="285" w:type="dxa"/>
          </w:tcPr>
          <w:p w:rsidR="0072272D" w:rsidRDefault="0072272D"/>
        </w:tc>
        <w:tc>
          <w:tcPr>
            <w:tcW w:w="710" w:type="dxa"/>
          </w:tcPr>
          <w:p w:rsidR="0072272D" w:rsidRDefault="0072272D"/>
        </w:tc>
        <w:tc>
          <w:tcPr>
            <w:tcW w:w="1419" w:type="dxa"/>
          </w:tcPr>
          <w:p w:rsidR="0072272D" w:rsidRDefault="0072272D"/>
        </w:tc>
        <w:tc>
          <w:tcPr>
            <w:tcW w:w="1419" w:type="dxa"/>
          </w:tcPr>
          <w:p w:rsidR="0072272D" w:rsidRDefault="0072272D"/>
        </w:tc>
        <w:tc>
          <w:tcPr>
            <w:tcW w:w="710" w:type="dxa"/>
          </w:tcPr>
          <w:p w:rsidR="0072272D" w:rsidRDefault="0072272D"/>
        </w:tc>
        <w:tc>
          <w:tcPr>
            <w:tcW w:w="426" w:type="dxa"/>
          </w:tcPr>
          <w:p w:rsidR="0072272D" w:rsidRDefault="0072272D"/>
        </w:tc>
        <w:tc>
          <w:tcPr>
            <w:tcW w:w="1277" w:type="dxa"/>
          </w:tcPr>
          <w:p w:rsidR="0072272D" w:rsidRDefault="0072272D"/>
        </w:tc>
        <w:tc>
          <w:tcPr>
            <w:tcW w:w="993" w:type="dxa"/>
          </w:tcPr>
          <w:p w:rsidR="0072272D" w:rsidRDefault="0072272D"/>
        </w:tc>
        <w:tc>
          <w:tcPr>
            <w:tcW w:w="2836" w:type="dxa"/>
          </w:tcPr>
          <w:p w:rsidR="0072272D" w:rsidRDefault="0072272D"/>
        </w:tc>
      </w:tr>
      <w:tr w:rsidR="0072272D" w:rsidRPr="00E21DB0">
        <w:trPr>
          <w:trHeight w:hRule="exact" w:val="277"/>
        </w:trPr>
        <w:tc>
          <w:tcPr>
            <w:tcW w:w="143" w:type="dxa"/>
          </w:tcPr>
          <w:p w:rsidR="0072272D" w:rsidRDefault="0072272D"/>
        </w:tc>
        <w:tc>
          <w:tcPr>
            <w:tcW w:w="285" w:type="dxa"/>
          </w:tcPr>
          <w:p w:rsidR="0072272D" w:rsidRDefault="0072272D"/>
        </w:tc>
        <w:tc>
          <w:tcPr>
            <w:tcW w:w="710" w:type="dxa"/>
          </w:tcPr>
          <w:p w:rsidR="0072272D" w:rsidRDefault="0072272D"/>
        </w:tc>
        <w:tc>
          <w:tcPr>
            <w:tcW w:w="1419" w:type="dxa"/>
          </w:tcPr>
          <w:p w:rsidR="0072272D" w:rsidRDefault="0072272D"/>
        </w:tc>
        <w:tc>
          <w:tcPr>
            <w:tcW w:w="1419" w:type="dxa"/>
          </w:tcPr>
          <w:p w:rsidR="0072272D" w:rsidRDefault="0072272D"/>
        </w:tc>
        <w:tc>
          <w:tcPr>
            <w:tcW w:w="710" w:type="dxa"/>
          </w:tcPr>
          <w:p w:rsidR="0072272D" w:rsidRDefault="0072272D"/>
        </w:tc>
        <w:tc>
          <w:tcPr>
            <w:tcW w:w="426" w:type="dxa"/>
          </w:tcPr>
          <w:p w:rsidR="0072272D" w:rsidRDefault="0072272D"/>
        </w:tc>
        <w:tc>
          <w:tcPr>
            <w:tcW w:w="1277" w:type="dxa"/>
          </w:tcPr>
          <w:p w:rsidR="0072272D" w:rsidRDefault="0072272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2272D" w:rsidRPr="00E21DB0">
        <w:trPr>
          <w:trHeight w:hRule="exact" w:val="138"/>
        </w:trPr>
        <w:tc>
          <w:tcPr>
            <w:tcW w:w="143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</w:tr>
      <w:tr w:rsidR="0072272D">
        <w:trPr>
          <w:trHeight w:hRule="exact" w:val="277"/>
        </w:trPr>
        <w:tc>
          <w:tcPr>
            <w:tcW w:w="143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2272D">
        <w:trPr>
          <w:trHeight w:hRule="exact" w:val="138"/>
        </w:trPr>
        <w:tc>
          <w:tcPr>
            <w:tcW w:w="143" w:type="dxa"/>
          </w:tcPr>
          <w:p w:rsidR="0072272D" w:rsidRDefault="0072272D"/>
        </w:tc>
        <w:tc>
          <w:tcPr>
            <w:tcW w:w="285" w:type="dxa"/>
          </w:tcPr>
          <w:p w:rsidR="0072272D" w:rsidRDefault="0072272D"/>
        </w:tc>
        <w:tc>
          <w:tcPr>
            <w:tcW w:w="710" w:type="dxa"/>
          </w:tcPr>
          <w:p w:rsidR="0072272D" w:rsidRDefault="0072272D"/>
        </w:tc>
        <w:tc>
          <w:tcPr>
            <w:tcW w:w="1419" w:type="dxa"/>
          </w:tcPr>
          <w:p w:rsidR="0072272D" w:rsidRDefault="0072272D"/>
        </w:tc>
        <w:tc>
          <w:tcPr>
            <w:tcW w:w="1419" w:type="dxa"/>
          </w:tcPr>
          <w:p w:rsidR="0072272D" w:rsidRDefault="0072272D"/>
        </w:tc>
        <w:tc>
          <w:tcPr>
            <w:tcW w:w="710" w:type="dxa"/>
          </w:tcPr>
          <w:p w:rsidR="0072272D" w:rsidRDefault="0072272D"/>
        </w:tc>
        <w:tc>
          <w:tcPr>
            <w:tcW w:w="426" w:type="dxa"/>
          </w:tcPr>
          <w:p w:rsidR="0072272D" w:rsidRDefault="0072272D"/>
        </w:tc>
        <w:tc>
          <w:tcPr>
            <w:tcW w:w="1277" w:type="dxa"/>
          </w:tcPr>
          <w:p w:rsidR="0072272D" w:rsidRDefault="0072272D"/>
        </w:tc>
        <w:tc>
          <w:tcPr>
            <w:tcW w:w="993" w:type="dxa"/>
          </w:tcPr>
          <w:p w:rsidR="0072272D" w:rsidRDefault="0072272D"/>
        </w:tc>
        <w:tc>
          <w:tcPr>
            <w:tcW w:w="2836" w:type="dxa"/>
          </w:tcPr>
          <w:p w:rsidR="0072272D" w:rsidRDefault="0072272D"/>
        </w:tc>
      </w:tr>
      <w:tr w:rsidR="0072272D">
        <w:trPr>
          <w:trHeight w:hRule="exact" w:val="277"/>
        </w:trPr>
        <w:tc>
          <w:tcPr>
            <w:tcW w:w="143" w:type="dxa"/>
          </w:tcPr>
          <w:p w:rsidR="0072272D" w:rsidRDefault="0072272D"/>
        </w:tc>
        <w:tc>
          <w:tcPr>
            <w:tcW w:w="285" w:type="dxa"/>
          </w:tcPr>
          <w:p w:rsidR="0072272D" w:rsidRDefault="0072272D"/>
        </w:tc>
        <w:tc>
          <w:tcPr>
            <w:tcW w:w="710" w:type="dxa"/>
          </w:tcPr>
          <w:p w:rsidR="0072272D" w:rsidRDefault="0072272D"/>
        </w:tc>
        <w:tc>
          <w:tcPr>
            <w:tcW w:w="1419" w:type="dxa"/>
          </w:tcPr>
          <w:p w:rsidR="0072272D" w:rsidRDefault="0072272D"/>
        </w:tc>
        <w:tc>
          <w:tcPr>
            <w:tcW w:w="1419" w:type="dxa"/>
          </w:tcPr>
          <w:p w:rsidR="0072272D" w:rsidRDefault="0072272D"/>
        </w:tc>
        <w:tc>
          <w:tcPr>
            <w:tcW w:w="710" w:type="dxa"/>
          </w:tcPr>
          <w:p w:rsidR="0072272D" w:rsidRDefault="0072272D"/>
        </w:tc>
        <w:tc>
          <w:tcPr>
            <w:tcW w:w="426" w:type="dxa"/>
          </w:tcPr>
          <w:p w:rsidR="0072272D" w:rsidRDefault="0072272D"/>
        </w:tc>
        <w:tc>
          <w:tcPr>
            <w:tcW w:w="1277" w:type="dxa"/>
          </w:tcPr>
          <w:p w:rsidR="0072272D" w:rsidRDefault="0072272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72272D">
        <w:trPr>
          <w:trHeight w:hRule="exact" w:val="277"/>
        </w:trPr>
        <w:tc>
          <w:tcPr>
            <w:tcW w:w="143" w:type="dxa"/>
          </w:tcPr>
          <w:p w:rsidR="0072272D" w:rsidRDefault="0072272D"/>
        </w:tc>
        <w:tc>
          <w:tcPr>
            <w:tcW w:w="285" w:type="dxa"/>
          </w:tcPr>
          <w:p w:rsidR="0072272D" w:rsidRDefault="0072272D"/>
        </w:tc>
        <w:tc>
          <w:tcPr>
            <w:tcW w:w="710" w:type="dxa"/>
          </w:tcPr>
          <w:p w:rsidR="0072272D" w:rsidRDefault="0072272D"/>
        </w:tc>
        <w:tc>
          <w:tcPr>
            <w:tcW w:w="1419" w:type="dxa"/>
          </w:tcPr>
          <w:p w:rsidR="0072272D" w:rsidRDefault="0072272D"/>
        </w:tc>
        <w:tc>
          <w:tcPr>
            <w:tcW w:w="1419" w:type="dxa"/>
          </w:tcPr>
          <w:p w:rsidR="0072272D" w:rsidRDefault="0072272D"/>
        </w:tc>
        <w:tc>
          <w:tcPr>
            <w:tcW w:w="710" w:type="dxa"/>
          </w:tcPr>
          <w:p w:rsidR="0072272D" w:rsidRDefault="0072272D"/>
        </w:tc>
        <w:tc>
          <w:tcPr>
            <w:tcW w:w="426" w:type="dxa"/>
          </w:tcPr>
          <w:p w:rsidR="0072272D" w:rsidRDefault="0072272D"/>
        </w:tc>
        <w:tc>
          <w:tcPr>
            <w:tcW w:w="1277" w:type="dxa"/>
          </w:tcPr>
          <w:p w:rsidR="0072272D" w:rsidRDefault="0072272D"/>
        </w:tc>
        <w:tc>
          <w:tcPr>
            <w:tcW w:w="993" w:type="dxa"/>
          </w:tcPr>
          <w:p w:rsidR="0072272D" w:rsidRDefault="0072272D"/>
        </w:tc>
        <w:tc>
          <w:tcPr>
            <w:tcW w:w="2836" w:type="dxa"/>
          </w:tcPr>
          <w:p w:rsidR="0072272D" w:rsidRDefault="0072272D"/>
        </w:tc>
      </w:tr>
      <w:tr w:rsidR="0072272D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2272D">
        <w:trPr>
          <w:trHeight w:hRule="exact" w:val="1856"/>
        </w:trPr>
        <w:tc>
          <w:tcPr>
            <w:tcW w:w="143" w:type="dxa"/>
          </w:tcPr>
          <w:p w:rsidR="0072272D" w:rsidRDefault="0072272D"/>
        </w:tc>
        <w:tc>
          <w:tcPr>
            <w:tcW w:w="285" w:type="dxa"/>
          </w:tcPr>
          <w:p w:rsidR="0072272D" w:rsidRDefault="0072272D"/>
        </w:tc>
        <w:tc>
          <w:tcPr>
            <w:tcW w:w="710" w:type="dxa"/>
          </w:tcPr>
          <w:p w:rsidR="0072272D" w:rsidRDefault="0072272D"/>
        </w:tc>
        <w:tc>
          <w:tcPr>
            <w:tcW w:w="1419" w:type="dxa"/>
          </w:tcPr>
          <w:p w:rsidR="0072272D" w:rsidRDefault="0072272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Математические методы и информационно-аналитические технологии в рекламе и связях с общественностью</w:t>
            </w:r>
          </w:p>
          <w:p w:rsidR="0072272D" w:rsidRDefault="0097167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К.М.03.02</w:t>
            </w:r>
          </w:p>
        </w:tc>
        <w:tc>
          <w:tcPr>
            <w:tcW w:w="2836" w:type="dxa"/>
          </w:tcPr>
          <w:p w:rsidR="0072272D" w:rsidRDefault="0072272D"/>
        </w:tc>
      </w:tr>
      <w:tr w:rsidR="0072272D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2272D" w:rsidRPr="00E21DB0">
        <w:trPr>
          <w:trHeight w:hRule="exact" w:val="1396"/>
        </w:trPr>
        <w:tc>
          <w:tcPr>
            <w:tcW w:w="143" w:type="dxa"/>
          </w:tcPr>
          <w:p w:rsidR="0072272D" w:rsidRDefault="0072272D"/>
        </w:tc>
        <w:tc>
          <w:tcPr>
            <w:tcW w:w="285" w:type="dxa"/>
          </w:tcPr>
          <w:p w:rsidR="0072272D" w:rsidRDefault="0072272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2272D" w:rsidRPr="00E21DB0" w:rsidRDefault="009716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42.03.01 Реклама и связи с общественностью </w:t>
            </w:r>
            <w:r w:rsidRPr="00E21D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(высшее образование - бакалавриат)</w:t>
            </w:r>
          </w:p>
          <w:p w:rsidR="0072272D" w:rsidRPr="00971677" w:rsidRDefault="009716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72272D" w:rsidRPr="00971677" w:rsidRDefault="009716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2272D" w:rsidRPr="00E21DB0">
        <w:trPr>
          <w:trHeight w:hRule="exact" w:val="139"/>
        </w:trPr>
        <w:tc>
          <w:tcPr>
            <w:tcW w:w="143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</w:tr>
      <w:tr w:rsidR="0072272D" w:rsidRPr="00E21DB0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72272D" w:rsidRPr="00E21DB0">
        <w:trPr>
          <w:trHeight w:hRule="exact" w:val="416"/>
        </w:trPr>
        <w:tc>
          <w:tcPr>
            <w:tcW w:w="143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</w:tr>
      <w:tr w:rsidR="0072272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2272D" w:rsidRDefault="0072272D"/>
        </w:tc>
        <w:tc>
          <w:tcPr>
            <w:tcW w:w="426" w:type="dxa"/>
          </w:tcPr>
          <w:p w:rsidR="0072272D" w:rsidRDefault="0072272D"/>
        </w:tc>
        <w:tc>
          <w:tcPr>
            <w:tcW w:w="1277" w:type="dxa"/>
          </w:tcPr>
          <w:p w:rsidR="0072272D" w:rsidRDefault="0072272D"/>
        </w:tc>
        <w:tc>
          <w:tcPr>
            <w:tcW w:w="993" w:type="dxa"/>
          </w:tcPr>
          <w:p w:rsidR="0072272D" w:rsidRDefault="0072272D"/>
        </w:tc>
        <w:tc>
          <w:tcPr>
            <w:tcW w:w="2836" w:type="dxa"/>
          </w:tcPr>
          <w:p w:rsidR="0072272D" w:rsidRDefault="0072272D"/>
        </w:tc>
      </w:tr>
      <w:tr w:rsidR="0072272D">
        <w:trPr>
          <w:trHeight w:hRule="exact" w:val="155"/>
        </w:trPr>
        <w:tc>
          <w:tcPr>
            <w:tcW w:w="143" w:type="dxa"/>
          </w:tcPr>
          <w:p w:rsidR="0072272D" w:rsidRDefault="0072272D"/>
        </w:tc>
        <w:tc>
          <w:tcPr>
            <w:tcW w:w="285" w:type="dxa"/>
          </w:tcPr>
          <w:p w:rsidR="0072272D" w:rsidRDefault="0072272D"/>
        </w:tc>
        <w:tc>
          <w:tcPr>
            <w:tcW w:w="710" w:type="dxa"/>
          </w:tcPr>
          <w:p w:rsidR="0072272D" w:rsidRDefault="0072272D"/>
        </w:tc>
        <w:tc>
          <w:tcPr>
            <w:tcW w:w="1419" w:type="dxa"/>
          </w:tcPr>
          <w:p w:rsidR="0072272D" w:rsidRDefault="0072272D"/>
        </w:tc>
        <w:tc>
          <w:tcPr>
            <w:tcW w:w="1419" w:type="dxa"/>
          </w:tcPr>
          <w:p w:rsidR="0072272D" w:rsidRDefault="0072272D"/>
        </w:tc>
        <w:tc>
          <w:tcPr>
            <w:tcW w:w="710" w:type="dxa"/>
          </w:tcPr>
          <w:p w:rsidR="0072272D" w:rsidRDefault="0072272D"/>
        </w:tc>
        <w:tc>
          <w:tcPr>
            <w:tcW w:w="426" w:type="dxa"/>
          </w:tcPr>
          <w:p w:rsidR="0072272D" w:rsidRDefault="0072272D"/>
        </w:tc>
        <w:tc>
          <w:tcPr>
            <w:tcW w:w="1277" w:type="dxa"/>
          </w:tcPr>
          <w:p w:rsidR="0072272D" w:rsidRDefault="0072272D"/>
        </w:tc>
        <w:tc>
          <w:tcPr>
            <w:tcW w:w="993" w:type="dxa"/>
          </w:tcPr>
          <w:p w:rsidR="0072272D" w:rsidRDefault="0072272D"/>
        </w:tc>
        <w:tc>
          <w:tcPr>
            <w:tcW w:w="2836" w:type="dxa"/>
          </w:tcPr>
          <w:p w:rsidR="0072272D" w:rsidRDefault="0072272D"/>
        </w:tc>
      </w:tr>
      <w:tr w:rsidR="0072272D" w:rsidRPr="00E21DB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72272D" w:rsidRPr="00E21DB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72272D" w:rsidRPr="00E21DB0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72272D">
            <w:pPr>
              <w:rPr>
                <w:lang w:val="ru-RU"/>
              </w:rPr>
            </w:pPr>
          </w:p>
        </w:tc>
      </w:tr>
      <w:tr w:rsidR="0072272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72272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2272D" w:rsidRDefault="0072272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72272D"/>
        </w:tc>
      </w:tr>
      <w:tr w:rsidR="0072272D">
        <w:trPr>
          <w:trHeight w:hRule="exact" w:val="124"/>
        </w:trPr>
        <w:tc>
          <w:tcPr>
            <w:tcW w:w="143" w:type="dxa"/>
          </w:tcPr>
          <w:p w:rsidR="0072272D" w:rsidRDefault="0072272D"/>
        </w:tc>
        <w:tc>
          <w:tcPr>
            <w:tcW w:w="285" w:type="dxa"/>
          </w:tcPr>
          <w:p w:rsidR="0072272D" w:rsidRDefault="0072272D"/>
        </w:tc>
        <w:tc>
          <w:tcPr>
            <w:tcW w:w="710" w:type="dxa"/>
          </w:tcPr>
          <w:p w:rsidR="0072272D" w:rsidRDefault="0072272D"/>
        </w:tc>
        <w:tc>
          <w:tcPr>
            <w:tcW w:w="1419" w:type="dxa"/>
          </w:tcPr>
          <w:p w:rsidR="0072272D" w:rsidRDefault="0072272D"/>
        </w:tc>
        <w:tc>
          <w:tcPr>
            <w:tcW w:w="1419" w:type="dxa"/>
          </w:tcPr>
          <w:p w:rsidR="0072272D" w:rsidRDefault="0072272D"/>
        </w:tc>
        <w:tc>
          <w:tcPr>
            <w:tcW w:w="710" w:type="dxa"/>
          </w:tcPr>
          <w:p w:rsidR="0072272D" w:rsidRDefault="0072272D"/>
        </w:tc>
        <w:tc>
          <w:tcPr>
            <w:tcW w:w="426" w:type="dxa"/>
          </w:tcPr>
          <w:p w:rsidR="0072272D" w:rsidRDefault="0072272D"/>
        </w:tc>
        <w:tc>
          <w:tcPr>
            <w:tcW w:w="1277" w:type="dxa"/>
          </w:tcPr>
          <w:p w:rsidR="0072272D" w:rsidRDefault="0072272D"/>
        </w:tc>
        <w:tc>
          <w:tcPr>
            <w:tcW w:w="993" w:type="dxa"/>
          </w:tcPr>
          <w:p w:rsidR="0072272D" w:rsidRDefault="0072272D"/>
        </w:tc>
        <w:tc>
          <w:tcPr>
            <w:tcW w:w="2836" w:type="dxa"/>
          </w:tcPr>
          <w:p w:rsidR="0072272D" w:rsidRDefault="0072272D"/>
        </w:tc>
      </w:tr>
      <w:tr w:rsidR="0072272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72272D">
        <w:trPr>
          <w:trHeight w:hRule="exact" w:val="307"/>
        </w:trPr>
        <w:tc>
          <w:tcPr>
            <w:tcW w:w="143" w:type="dxa"/>
          </w:tcPr>
          <w:p w:rsidR="0072272D" w:rsidRDefault="0072272D"/>
        </w:tc>
        <w:tc>
          <w:tcPr>
            <w:tcW w:w="285" w:type="dxa"/>
          </w:tcPr>
          <w:p w:rsidR="0072272D" w:rsidRDefault="0072272D"/>
        </w:tc>
        <w:tc>
          <w:tcPr>
            <w:tcW w:w="710" w:type="dxa"/>
          </w:tcPr>
          <w:p w:rsidR="0072272D" w:rsidRDefault="0072272D"/>
        </w:tc>
        <w:tc>
          <w:tcPr>
            <w:tcW w:w="1419" w:type="dxa"/>
          </w:tcPr>
          <w:p w:rsidR="0072272D" w:rsidRDefault="0072272D"/>
        </w:tc>
        <w:tc>
          <w:tcPr>
            <w:tcW w:w="1419" w:type="dxa"/>
          </w:tcPr>
          <w:p w:rsidR="0072272D" w:rsidRDefault="0072272D"/>
        </w:tc>
        <w:tc>
          <w:tcPr>
            <w:tcW w:w="710" w:type="dxa"/>
          </w:tcPr>
          <w:p w:rsidR="0072272D" w:rsidRDefault="0072272D"/>
        </w:tc>
        <w:tc>
          <w:tcPr>
            <w:tcW w:w="426" w:type="dxa"/>
          </w:tcPr>
          <w:p w:rsidR="0072272D" w:rsidRDefault="0072272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72272D"/>
        </w:tc>
      </w:tr>
      <w:tr w:rsidR="0072272D">
        <w:trPr>
          <w:trHeight w:hRule="exact" w:val="1039"/>
        </w:trPr>
        <w:tc>
          <w:tcPr>
            <w:tcW w:w="143" w:type="dxa"/>
          </w:tcPr>
          <w:p w:rsidR="0072272D" w:rsidRDefault="0072272D"/>
        </w:tc>
        <w:tc>
          <w:tcPr>
            <w:tcW w:w="285" w:type="dxa"/>
          </w:tcPr>
          <w:p w:rsidR="0072272D" w:rsidRDefault="0072272D"/>
        </w:tc>
        <w:tc>
          <w:tcPr>
            <w:tcW w:w="710" w:type="dxa"/>
          </w:tcPr>
          <w:p w:rsidR="0072272D" w:rsidRDefault="0072272D"/>
        </w:tc>
        <w:tc>
          <w:tcPr>
            <w:tcW w:w="1419" w:type="dxa"/>
          </w:tcPr>
          <w:p w:rsidR="0072272D" w:rsidRDefault="0072272D"/>
        </w:tc>
        <w:tc>
          <w:tcPr>
            <w:tcW w:w="1419" w:type="dxa"/>
          </w:tcPr>
          <w:p w:rsidR="0072272D" w:rsidRDefault="0072272D"/>
        </w:tc>
        <w:tc>
          <w:tcPr>
            <w:tcW w:w="710" w:type="dxa"/>
          </w:tcPr>
          <w:p w:rsidR="0072272D" w:rsidRDefault="0072272D"/>
        </w:tc>
        <w:tc>
          <w:tcPr>
            <w:tcW w:w="426" w:type="dxa"/>
          </w:tcPr>
          <w:p w:rsidR="0072272D" w:rsidRDefault="0072272D"/>
        </w:tc>
        <w:tc>
          <w:tcPr>
            <w:tcW w:w="1277" w:type="dxa"/>
          </w:tcPr>
          <w:p w:rsidR="0072272D" w:rsidRDefault="0072272D"/>
        </w:tc>
        <w:tc>
          <w:tcPr>
            <w:tcW w:w="993" w:type="dxa"/>
          </w:tcPr>
          <w:p w:rsidR="0072272D" w:rsidRDefault="0072272D"/>
        </w:tc>
        <w:tc>
          <w:tcPr>
            <w:tcW w:w="2836" w:type="dxa"/>
          </w:tcPr>
          <w:p w:rsidR="0072272D" w:rsidRDefault="0072272D"/>
        </w:tc>
      </w:tr>
      <w:tr w:rsidR="0072272D">
        <w:trPr>
          <w:trHeight w:hRule="exact" w:val="277"/>
        </w:trPr>
        <w:tc>
          <w:tcPr>
            <w:tcW w:w="143" w:type="dxa"/>
          </w:tcPr>
          <w:p w:rsidR="0072272D" w:rsidRDefault="0072272D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2272D">
        <w:trPr>
          <w:trHeight w:hRule="exact" w:val="138"/>
        </w:trPr>
        <w:tc>
          <w:tcPr>
            <w:tcW w:w="143" w:type="dxa"/>
          </w:tcPr>
          <w:p w:rsidR="0072272D" w:rsidRDefault="0072272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72272D"/>
        </w:tc>
      </w:tr>
      <w:tr w:rsidR="0072272D">
        <w:trPr>
          <w:trHeight w:hRule="exact" w:val="1666"/>
        </w:trPr>
        <w:tc>
          <w:tcPr>
            <w:tcW w:w="143" w:type="dxa"/>
          </w:tcPr>
          <w:p w:rsidR="0072272D" w:rsidRDefault="0072272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77C10" w:rsidRPr="004B3E08" w:rsidRDefault="00177C10" w:rsidP="00177C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E21D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72272D" w:rsidRPr="00971677" w:rsidRDefault="007227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2272D" w:rsidRPr="00971677" w:rsidRDefault="009716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72272D" w:rsidRPr="00971677" w:rsidRDefault="007227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2272D" w:rsidRPr="00971677" w:rsidRDefault="009716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72272D" w:rsidRDefault="009716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2272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2272D" w:rsidRPr="00971677" w:rsidRDefault="007227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д.п.н., доцент _________________ /Романова Т.Н./</w:t>
            </w:r>
          </w:p>
          <w:p w:rsidR="0072272D" w:rsidRPr="00971677" w:rsidRDefault="007227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72272D" w:rsidRDefault="009716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№8</w:t>
            </w:r>
          </w:p>
        </w:tc>
      </w:tr>
      <w:tr w:rsidR="0072272D" w:rsidRPr="00E21DB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72272D" w:rsidRPr="00971677" w:rsidRDefault="00971677">
      <w:pPr>
        <w:rPr>
          <w:sz w:val="0"/>
          <w:szCs w:val="0"/>
          <w:lang w:val="ru-RU"/>
        </w:rPr>
      </w:pPr>
      <w:r w:rsidRPr="009716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27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2272D">
        <w:trPr>
          <w:trHeight w:hRule="exact" w:val="555"/>
        </w:trPr>
        <w:tc>
          <w:tcPr>
            <w:tcW w:w="9640" w:type="dxa"/>
          </w:tcPr>
          <w:p w:rsidR="0072272D" w:rsidRDefault="0072272D"/>
        </w:tc>
      </w:tr>
      <w:tr w:rsidR="0072272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2272D" w:rsidRDefault="009716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2272D" w:rsidRDefault="009716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272D" w:rsidRPr="00E21DB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2272D" w:rsidRPr="00E21DB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(далее - ФГОС ВО, Федеральный государственный образовательный стандарт высшего образования);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71677" w:rsidRPr="005D1C46" w:rsidRDefault="00971677" w:rsidP="009716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</w:t>
            </w:r>
            <w:r w:rsidR="004C6386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утвержденным приказом ректора от 29.03.2021 № 57;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«Математические методы и информационно-аналитические технологии в рекламе и связях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общественностью» в течение 2021/2022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</w:t>
            </w:r>
          </w:p>
        </w:tc>
      </w:tr>
    </w:tbl>
    <w:p w:rsidR="0072272D" w:rsidRPr="00971677" w:rsidRDefault="00971677">
      <w:pPr>
        <w:rPr>
          <w:sz w:val="0"/>
          <w:szCs w:val="0"/>
          <w:lang w:val="ru-RU"/>
        </w:rPr>
      </w:pPr>
      <w:r w:rsidRPr="009716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272D" w:rsidRPr="00E21DB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подготовки 42.03.01 Реклама и связи с общественностью;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72272D" w:rsidRPr="00E21DB0">
        <w:trPr>
          <w:trHeight w:hRule="exact" w:val="138"/>
        </w:trPr>
        <w:tc>
          <w:tcPr>
            <w:tcW w:w="9640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</w:tr>
      <w:tr w:rsidR="0072272D" w:rsidRPr="00E21DB0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К.М.03.02 «Математические методы и информационно-аналитические технологии в рекламе и связях с общественностью».</w:t>
            </w:r>
          </w:p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2272D" w:rsidRPr="00E21DB0">
        <w:trPr>
          <w:trHeight w:hRule="exact" w:val="138"/>
        </w:trPr>
        <w:tc>
          <w:tcPr>
            <w:tcW w:w="9640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</w:tr>
      <w:tr w:rsidR="0072272D" w:rsidRPr="00E21DB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«Математические методы и информационно- аналитические технологии в рекламе и связях с общественностью»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2272D" w:rsidRPr="00E21DB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 статистической и 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7227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7227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272D" w:rsidRDefault="009716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2272D" w:rsidRPr="00E21DB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основы поиска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72272D" w:rsidRPr="00E21DB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методы обработки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72272D" w:rsidRPr="00E21DB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уметь использовать основы поиска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72272D" w:rsidRPr="00E21DB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использовать методы обработки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72272D" w:rsidRPr="00E21DB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владеть навыками использования основ поиска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72272D" w:rsidRPr="00E21DB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ПК-5.6 владеть навыками использования методов обработки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72272D" w:rsidRPr="00E21DB0">
        <w:trPr>
          <w:trHeight w:hRule="exact" w:val="277"/>
        </w:trPr>
        <w:tc>
          <w:tcPr>
            <w:tcW w:w="9640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</w:tr>
      <w:tr w:rsidR="0072272D" w:rsidRPr="00E21DB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7227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7227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272D" w:rsidRDefault="009716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</w:tbl>
    <w:p w:rsidR="0072272D" w:rsidRDefault="009716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72272D" w:rsidRPr="00E21DB0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УК-1.1 знать методы поиска, сбора и обработки информации</w:t>
            </w:r>
          </w:p>
        </w:tc>
      </w:tr>
      <w:tr w:rsidR="0072272D" w:rsidRPr="00E21DB0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общенаучные методы критического анализа и синтеза информации</w:t>
            </w:r>
          </w:p>
        </w:tc>
      </w:tr>
      <w:tr w:rsidR="0072272D" w:rsidRPr="00E21DB0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знать метод системного подхода для решения поставленных задач</w:t>
            </w:r>
          </w:p>
        </w:tc>
      </w:tr>
      <w:tr w:rsidR="0072272D" w:rsidRPr="00E21DB0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использовать методы поиска, сбора и обработки информации</w:t>
            </w:r>
          </w:p>
        </w:tc>
      </w:tr>
      <w:tr w:rsidR="0072272D" w:rsidRPr="00E21DB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использовать общенаучные методы критического анализа и синтеза информации</w:t>
            </w:r>
          </w:p>
        </w:tc>
      </w:tr>
      <w:tr w:rsidR="0072272D" w:rsidRPr="00E21DB0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использовать метод системного подхода для решения поставленных задач</w:t>
            </w:r>
          </w:p>
        </w:tc>
      </w:tr>
      <w:tr w:rsidR="0072272D" w:rsidRPr="00E21DB0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владеть методами поиска, сбора и обработки информации</w:t>
            </w:r>
          </w:p>
        </w:tc>
      </w:tr>
      <w:tr w:rsidR="0072272D" w:rsidRPr="00E21DB0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владеть общенаучными методами критического анализа и синтеза информации</w:t>
            </w:r>
          </w:p>
        </w:tc>
      </w:tr>
      <w:tr w:rsidR="0072272D" w:rsidRPr="00E21DB0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владеть методикой системного подхода для решения поставленных задач</w:t>
            </w:r>
          </w:p>
        </w:tc>
      </w:tr>
      <w:tr w:rsidR="0072272D" w:rsidRPr="00E21DB0">
        <w:trPr>
          <w:trHeight w:hRule="exact" w:val="416"/>
        </w:trPr>
        <w:tc>
          <w:tcPr>
            <w:tcW w:w="3970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</w:tr>
      <w:tr w:rsidR="0072272D" w:rsidRPr="00E21DB0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2272D" w:rsidRPr="00E21DB0">
        <w:trPr>
          <w:trHeight w:hRule="exact" w:val="217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7227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К.М.03.02 «Математические методы и информационно-аналитические технологии в рекламе и связях с общественностью» относится к обязательной части, является дисциплиной Блока &lt;не удалось определить&gt;. «&lt;не удалось определить&gt;». Модуль "Информационно-аналитические технологии в рекламе и связях с общественностью"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  <w:tr w:rsidR="0072272D" w:rsidRPr="00E21DB0">
        <w:trPr>
          <w:trHeight w:hRule="exact" w:val="138"/>
        </w:trPr>
        <w:tc>
          <w:tcPr>
            <w:tcW w:w="3970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</w:tr>
      <w:tr w:rsidR="0072272D" w:rsidRPr="00E21DB0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72D" w:rsidRPr="00971677" w:rsidRDefault="009716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2272D" w:rsidRPr="00971677" w:rsidRDefault="009716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2272D" w:rsidRPr="00971677" w:rsidRDefault="009716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2272D" w:rsidRPr="00971677" w:rsidRDefault="009716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2272D" w:rsidRPr="00971677" w:rsidRDefault="009716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2272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72D" w:rsidRDefault="0072272D"/>
        </w:tc>
      </w:tr>
      <w:tr w:rsidR="0072272D" w:rsidRPr="00E21DB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72D" w:rsidRPr="00971677" w:rsidRDefault="009716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72D" w:rsidRPr="00971677" w:rsidRDefault="009716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72D" w:rsidRPr="00971677" w:rsidRDefault="0072272D">
            <w:pPr>
              <w:rPr>
                <w:lang w:val="ru-RU"/>
              </w:rPr>
            </w:pPr>
          </w:p>
        </w:tc>
      </w:tr>
      <w:tr w:rsidR="0072272D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72D" w:rsidRPr="00971677" w:rsidRDefault="00971677">
            <w:pPr>
              <w:spacing w:after="0" w:line="240" w:lineRule="auto"/>
              <w:jc w:val="center"/>
              <w:rPr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lang w:val="ru-RU"/>
              </w:rPr>
              <w:t>Информационно-аналитические технологии разработки маркетинговых стратегий</w:t>
            </w:r>
          </w:p>
          <w:p w:rsidR="0072272D" w:rsidRPr="00971677" w:rsidRDefault="00971677">
            <w:pPr>
              <w:spacing w:after="0" w:line="240" w:lineRule="auto"/>
              <w:jc w:val="center"/>
              <w:rPr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lang w:val="ru-RU"/>
              </w:rPr>
              <w:t>Менеджмент в рекламе и связях с общественностью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72D" w:rsidRPr="00971677" w:rsidRDefault="00971677">
            <w:pPr>
              <w:spacing w:after="0" w:line="240" w:lineRule="auto"/>
              <w:jc w:val="center"/>
              <w:rPr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lang w:val="ru-RU"/>
              </w:rPr>
              <w:t>Мировые информационные ресурсы</w:t>
            </w:r>
          </w:p>
          <w:p w:rsidR="0072272D" w:rsidRPr="00971677" w:rsidRDefault="00971677">
            <w:pPr>
              <w:spacing w:after="0" w:line="240" w:lineRule="auto"/>
              <w:jc w:val="center"/>
              <w:rPr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lang w:val="ru-RU"/>
              </w:rPr>
              <w:t>Модуль "Информационно-аналитические технологии в рекламе и связях с общественностью"</w:t>
            </w:r>
          </w:p>
          <w:p w:rsidR="0072272D" w:rsidRPr="00971677" w:rsidRDefault="00971677">
            <w:pPr>
              <w:spacing w:after="0" w:line="240" w:lineRule="auto"/>
              <w:jc w:val="center"/>
              <w:rPr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lang w:val="ru-RU"/>
              </w:rPr>
              <w:t>Психология рекламы и связей с общественностью</w:t>
            </w:r>
          </w:p>
          <w:p w:rsidR="0072272D" w:rsidRPr="00971677" w:rsidRDefault="00971677">
            <w:pPr>
              <w:spacing w:after="0" w:line="240" w:lineRule="auto"/>
              <w:jc w:val="center"/>
              <w:rPr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lang w:val="ru-RU"/>
              </w:rPr>
              <w:t>Когнитивное моделирование в рекламе и связях с общественностью</w:t>
            </w:r>
          </w:p>
          <w:p w:rsidR="0072272D" w:rsidRPr="00971677" w:rsidRDefault="00971677">
            <w:pPr>
              <w:spacing w:after="0" w:line="240" w:lineRule="auto"/>
              <w:jc w:val="center"/>
              <w:rPr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lang w:val="ru-RU"/>
              </w:rPr>
              <w:t>Основы управления проектами в рекламе и связях с общественностью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ПК-5, УК-1</w:t>
            </w:r>
          </w:p>
        </w:tc>
      </w:tr>
      <w:tr w:rsidR="0072272D">
        <w:trPr>
          <w:trHeight w:hRule="exact" w:val="138"/>
        </w:trPr>
        <w:tc>
          <w:tcPr>
            <w:tcW w:w="3970" w:type="dxa"/>
          </w:tcPr>
          <w:p w:rsidR="0072272D" w:rsidRDefault="0072272D"/>
        </w:tc>
        <w:tc>
          <w:tcPr>
            <w:tcW w:w="3828" w:type="dxa"/>
          </w:tcPr>
          <w:p w:rsidR="0072272D" w:rsidRDefault="0072272D"/>
        </w:tc>
        <w:tc>
          <w:tcPr>
            <w:tcW w:w="852" w:type="dxa"/>
          </w:tcPr>
          <w:p w:rsidR="0072272D" w:rsidRDefault="0072272D"/>
        </w:tc>
        <w:tc>
          <w:tcPr>
            <w:tcW w:w="993" w:type="dxa"/>
          </w:tcPr>
          <w:p w:rsidR="0072272D" w:rsidRDefault="0072272D"/>
        </w:tc>
      </w:tr>
      <w:tr w:rsidR="0072272D" w:rsidRPr="00E21DB0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2272D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2272D">
        <w:trPr>
          <w:trHeight w:hRule="exact" w:val="138"/>
        </w:trPr>
        <w:tc>
          <w:tcPr>
            <w:tcW w:w="3970" w:type="dxa"/>
          </w:tcPr>
          <w:p w:rsidR="0072272D" w:rsidRDefault="0072272D"/>
        </w:tc>
        <w:tc>
          <w:tcPr>
            <w:tcW w:w="3828" w:type="dxa"/>
          </w:tcPr>
          <w:p w:rsidR="0072272D" w:rsidRDefault="0072272D"/>
        </w:tc>
        <w:tc>
          <w:tcPr>
            <w:tcW w:w="852" w:type="dxa"/>
          </w:tcPr>
          <w:p w:rsidR="0072272D" w:rsidRDefault="0072272D"/>
        </w:tc>
        <w:tc>
          <w:tcPr>
            <w:tcW w:w="993" w:type="dxa"/>
          </w:tcPr>
          <w:p w:rsidR="0072272D" w:rsidRDefault="0072272D"/>
        </w:tc>
      </w:tr>
      <w:tr w:rsidR="0072272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2272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2272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272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2272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272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</w:tr>
      <w:tr w:rsidR="0072272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2272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72272D">
        <w:trPr>
          <w:trHeight w:hRule="exact" w:val="138"/>
        </w:trPr>
        <w:tc>
          <w:tcPr>
            <w:tcW w:w="3970" w:type="dxa"/>
          </w:tcPr>
          <w:p w:rsidR="0072272D" w:rsidRDefault="0072272D"/>
        </w:tc>
        <w:tc>
          <w:tcPr>
            <w:tcW w:w="3828" w:type="dxa"/>
          </w:tcPr>
          <w:p w:rsidR="0072272D" w:rsidRDefault="0072272D"/>
        </w:tc>
        <w:tc>
          <w:tcPr>
            <w:tcW w:w="852" w:type="dxa"/>
          </w:tcPr>
          <w:p w:rsidR="0072272D" w:rsidRDefault="0072272D"/>
        </w:tc>
        <w:tc>
          <w:tcPr>
            <w:tcW w:w="993" w:type="dxa"/>
          </w:tcPr>
          <w:p w:rsidR="0072272D" w:rsidRDefault="0072272D"/>
        </w:tc>
      </w:tr>
      <w:tr w:rsidR="0072272D" w:rsidRPr="00E21DB0">
        <w:trPr>
          <w:trHeight w:hRule="exact" w:val="96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7227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2272D" w:rsidRPr="00971677" w:rsidRDefault="009716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</w:t>
            </w:r>
          </w:p>
        </w:tc>
      </w:tr>
    </w:tbl>
    <w:p w:rsidR="0072272D" w:rsidRPr="00971677" w:rsidRDefault="00971677">
      <w:pPr>
        <w:rPr>
          <w:sz w:val="0"/>
          <w:szCs w:val="0"/>
          <w:lang w:val="ru-RU"/>
        </w:rPr>
      </w:pPr>
      <w:r w:rsidRPr="009716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2272D">
        <w:trPr>
          <w:trHeight w:hRule="exact" w:val="8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занятий</w:t>
            </w:r>
          </w:p>
          <w:p w:rsidR="0072272D" w:rsidRDefault="00722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2272D">
        <w:trPr>
          <w:trHeight w:hRule="exact" w:val="416"/>
        </w:trPr>
        <w:tc>
          <w:tcPr>
            <w:tcW w:w="5671" w:type="dxa"/>
          </w:tcPr>
          <w:p w:rsidR="0072272D" w:rsidRDefault="0072272D"/>
        </w:tc>
        <w:tc>
          <w:tcPr>
            <w:tcW w:w="1702" w:type="dxa"/>
          </w:tcPr>
          <w:p w:rsidR="0072272D" w:rsidRDefault="0072272D"/>
        </w:tc>
        <w:tc>
          <w:tcPr>
            <w:tcW w:w="1135" w:type="dxa"/>
          </w:tcPr>
          <w:p w:rsidR="0072272D" w:rsidRDefault="0072272D"/>
        </w:tc>
        <w:tc>
          <w:tcPr>
            <w:tcW w:w="1135" w:type="dxa"/>
          </w:tcPr>
          <w:p w:rsidR="0072272D" w:rsidRDefault="0072272D"/>
        </w:tc>
      </w:tr>
      <w:tr w:rsidR="007227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2272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272D" w:rsidRDefault="0072272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272D" w:rsidRDefault="007227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272D" w:rsidRDefault="007227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272D" w:rsidRDefault="0072272D"/>
        </w:tc>
      </w:tr>
      <w:tr w:rsidR="007227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Случайные величины.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227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Предельные теоремы теории вероятностей.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227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Математическая статистика.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2272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использования математических методов и информационно-аналитические технологии в рекламе и связях с общественностью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227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Случайные величины.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227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Предельные теоремы теории вероятностей.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227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Математическая статистика.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272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использования математических методов и информационно-аналитические технологии в рекламе и связях с общественностью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27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Случайные величины.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7227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Предельные теоремы теории вероятностей.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7227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Математическая статистика.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72272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использования математических методов и информационно-аналитические технологии в рекламе и связях с общественностью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7227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72272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227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72272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272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7227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7227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72272D" w:rsidRPr="00E21DB0">
        <w:trPr>
          <w:trHeight w:hRule="exact" w:val="734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7227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2272D" w:rsidRPr="00971677" w:rsidRDefault="009716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716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</w:t>
            </w:r>
          </w:p>
        </w:tc>
      </w:tr>
    </w:tbl>
    <w:p w:rsidR="0072272D" w:rsidRPr="00971677" w:rsidRDefault="00971677">
      <w:pPr>
        <w:rPr>
          <w:sz w:val="0"/>
          <w:szCs w:val="0"/>
          <w:lang w:val="ru-RU"/>
        </w:rPr>
      </w:pPr>
      <w:r w:rsidRPr="009716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272D" w:rsidRPr="00E21DB0">
        <w:trPr>
          <w:trHeight w:hRule="exact" w:val="106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227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7227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272D" w:rsidRDefault="009716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227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2272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Случайные величины.</w:t>
            </w:r>
          </w:p>
        </w:tc>
      </w:tr>
      <w:tr w:rsidR="0072272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72272D"/>
        </w:tc>
      </w:tr>
      <w:tr w:rsidR="0072272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72272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227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Предельные теоремы теории вероятностей.</w:t>
            </w:r>
          </w:p>
        </w:tc>
      </w:tr>
      <w:tr w:rsidR="0072272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72272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227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Математическая статистика.</w:t>
            </w:r>
          </w:p>
        </w:tc>
      </w:tr>
      <w:tr w:rsidR="0072272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72272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2272D" w:rsidRPr="00E21D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использования математических методов и информационно- аналитические технологии в рекламе и связях с общественностью</w:t>
            </w:r>
          </w:p>
        </w:tc>
      </w:tr>
      <w:tr w:rsidR="0072272D" w:rsidRPr="00E21DB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7227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227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2272D">
        <w:trPr>
          <w:trHeight w:hRule="exact" w:val="14"/>
        </w:trPr>
        <w:tc>
          <w:tcPr>
            <w:tcW w:w="9640" w:type="dxa"/>
          </w:tcPr>
          <w:p w:rsidR="0072272D" w:rsidRDefault="0072272D"/>
        </w:tc>
      </w:tr>
      <w:tr w:rsidR="007227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Случайные величины.</w:t>
            </w:r>
          </w:p>
        </w:tc>
      </w:tr>
      <w:tr w:rsidR="0072272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72272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72272D" w:rsidRDefault="009716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2272D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Предельные теоремы теории вероятностей.</w:t>
            </w:r>
          </w:p>
        </w:tc>
      </w:tr>
      <w:tr w:rsidR="0072272D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72272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2272D">
        <w:trPr>
          <w:trHeight w:hRule="exact" w:val="14"/>
        </w:trPr>
        <w:tc>
          <w:tcPr>
            <w:tcW w:w="285" w:type="dxa"/>
          </w:tcPr>
          <w:p w:rsidR="0072272D" w:rsidRDefault="0072272D"/>
        </w:tc>
        <w:tc>
          <w:tcPr>
            <w:tcW w:w="9356" w:type="dxa"/>
          </w:tcPr>
          <w:p w:rsidR="0072272D" w:rsidRDefault="0072272D"/>
        </w:tc>
      </w:tr>
      <w:tr w:rsidR="0072272D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Математическая статистика.</w:t>
            </w:r>
          </w:p>
        </w:tc>
      </w:tr>
      <w:tr w:rsidR="0072272D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72272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2272D">
        <w:trPr>
          <w:trHeight w:hRule="exact" w:val="14"/>
        </w:trPr>
        <w:tc>
          <w:tcPr>
            <w:tcW w:w="285" w:type="dxa"/>
          </w:tcPr>
          <w:p w:rsidR="0072272D" w:rsidRDefault="0072272D"/>
        </w:tc>
        <w:tc>
          <w:tcPr>
            <w:tcW w:w="9356" w:type="dxa"/>
          </w:tcPr>
          <w:p w:rsidR="0072272D" w:rsidRDefault="0072272D"/>
        </w:tc>
      </w:tr>
      <w:tr w:rsidR="0072272D" w:rsidRPr="00E21DB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использования математических методов и информационно- аналитические технологии в рекламе и связях с общественностью</w:t>
            </w:r>
          </w:p>
        </w:tc>
      </w:tr>
      <w:tr w:rsidR="0072272D" w:rsidRPr="00E21DB0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7227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2272D" w:rsidRPr="00E21DB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7227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2272D" w:rsidRPr="00E21DB0">
        <w:trPr>
          <w:trHeight w:hRule="exact" w:val="545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«Математические методы и информационно-аналитические технологии в рекламе и связях с общественностью» / Романова Т.Н.. – Омск: Изд-во Омской гуманитарной академии, 2020.</w:t>
            </w:r>
          </w:p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2272D" w:rsidRPr="00E21DB0">
        <w:trPr>
          <w:trHeight w:hRule="exact" w:val="138"/>
        </w:trPr>
        <w:tc>
          <w:tcPr>
            <w:tcW w:w="285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</w:tr>
      <w:tr w:rsidR="0072272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2272D" w:rsidRDefault="009716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2272D" w:rsidRPr="00E21DB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вероятностей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математическая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инженерно-технических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направлений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Энатская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Хакимуллин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399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167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978-5-534-02662-7.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167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1677">
              <w:rPr>
                <w:lang w:val="ru-RU"/>
              </w:rPr>
              <w:t xml:space="preserve"> </w:t>
            </w:r>
            <w:hyperlink r:id="rId4" w:history="1">
              <w:r w:rsidR="000A769A">
                <w:rPr>
                  <w:rStyle w:val="a3"/>
                  <w:lang w:val="ru-RU"/>
                </w:rPr>
                <w:t>https://www.biblio-online.ru/bcode/432957</w:t>
              </w:r>
            </w:hyperlink>
            <w:r w:rsidRPr="00971677">
              <w:rPr>
                <w:lang w:val="ru-RU"/>
              </w:rPr>
              <w:t xml:space="preserve"> </w:t>
            </w:r>
          </w:p>
        </w:tc>
      </w:tr>
      <w:tr w:rsidR="0072272D" w:rsidRPr="00E21DB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вероятностей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математическая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вероятностей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Кремер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Ш..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264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167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978-5-534-01925-4.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167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1677">
              <w:rPr>
                <w:lang w:val="ru-RU"/>
              </w:rPr>
              <w:t xml:space="preserve"> </w:t>
            </w:r>
            <w:hyperlink r:id="rId5" w:history="1">
              <w:r w:rsidR="000A769A">
                <w:rPr>
                  <w:rStyle w:val="a3"/>
                  <w:lang w:val="ru-RU"/>
                </w:rPr>
                <w:t>https://urait.ru/bcode/421232</w:t>
              </w:r>
            </w:hyperlink>
            <w:r w:rsidRPr="00971677">
              <w:rPr>
                <w:lang w:val="ru-RU"/>
              </w:rPr>
              <w:t xml:space="preserve"> </w:t>
            </w:r>
          </w:p>
        </w:tc>
      </w:tr>
      <w:tr w:rsidR="0072272D">
        <w:trPr>
          <w:trHeight w:hRule="exact" w:val="277"/>
        </w:trPr>
        <w:tc>
          <w:tcPr>
            <w:tcW w:w="285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2272D" w:rsidRPr="00E21DB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вероятностей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математическая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экономистов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Ковалев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284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167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978-5-534-01082-4.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167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1677">
              <w:rPr>
                <w:lang w:val="ru-RU"/>
              </w:rPr>
              <w:t xml:space="preserve"> </w:t>
            </w:r>
            <w:hyperlink r:id="rId6" w:history="1">
              <w:r w:rsidR="000A769A">
                <w:rPr>
                  <w:rStyle w:val="a3"/>
                  <w:lang w:val="ru-RU"/>
                </w:rPr>
                <w:t>https://urait.ru/bcode/433062</w:t>
              </w:r>
            </w:hyperlink>
            <w:r w:rsidRPr="00971677">
              <w:rPr>
                <w:lang w:val="ru-RU"/>
              </w:rPr>
              <w:t xml:space="preserve"> </w:t>
            </w:r>
          </w:p>
        </w:tc>
      </w:tr>
      <w:tr w:rsidR="0072272D" w:rsidRPr="00E21DB0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72272D">
            <w:pPr>
              <w:rPr>
                <w:lang w:val="ru-RU"/>
              </w:rPr>
            </w:pPr>
          </w:p>
        </w:tc>
      </w:tr>
      <w:tr w:rsidR="0072272D" w:rsidRPr="00E21DB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вероятностей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математическая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Математическая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Кремер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Ш..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254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167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978-5-534-01927-8.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167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1677">
              <w:rPr>
                <w:lang w:val="ru-RU"/>
              </w:rPr>
              <w:t xml:space="preserve"> </w:t>
            </w:r>
            <w:hyperlink r:id="rId7" w:history="1">
              <w:r w:rsidR="000A769A">
                <w:rPr>
                  <w:rStyle w:val="a3"/>
                  <w:lang w:val="ru-RU"/>
                </w:rPr>
                <w:t>https://urait.ru/bcode/421233</w:t>
              </w:r>
            </w:hyperlink>
            <w:r w:rsidRPr="00971677">
              <w:rPr>
                <w:lang w:val="ru-RU"/>
              </w:rPr>
              <w:t xml:space="preserve"> </w:t>
            </w:r>
          </w:p>
        </w:tc>
      </w:tr>
      <w:tr w:rsidR="0072272D" w:rsidRPr="00E21DB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2272D" w:rsidRPr="00E21DB0">
        <w:trPr>
          <w:trHeight w:hRule="exact" w:val="182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0A76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0A76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0A76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0A76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0A76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</w:tc>
      </w:tr>
    </w:tbl>
    <w:p w:rsidR="0072272D" w:rsidRPr="00971677" w:rsidRDefault="00971677">
      <w:pPr>
        <w:rPr>
          <w:sz w:val="0"/>
          <w:szCs w:val="0"/>
          <w:lang w:val="ru-RU"/>
        </w:rPr>
      </w:pPr>
      <w:r w:rsidRPr="009716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272D" w:rsidRPr="00E21DB0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6.    Федеральный портал «Российское образование» Режим доступа:  </w:t>
            </w:r>
            <w:hyperlink r:id="rId13" w:history="1">
              <w:r w:rsidR="003D5DB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0A76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0A76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0A76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0A76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0A76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0A76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0A76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2272D" w:rsidRPr="00E21DB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2272D" w:rsidRPr="00E21DB0">
        <w:trPr>
          <w:trHeight w:hRule="exact" w:val="6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</w:t>
            </w:r>
          </w:p>
        </w:tc>
      </w:tr>
    </w:tbl>
    <w:p w:rsidR="0072272D" w:rsidRPr="00971677" w:rsidRDefault="00971677">
      <w:pPr>
        <w:rPr>
          <w:sz w:val="0"/>
          <w:szCs w:val="0"/>
          <w:lang w:val="ru-RU"/>
        </w:rPr>
      </w:pPr>
      <w:r w:rsidRPr="009716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272D" w:rsidRPr="00E21DB0">
        <w:trPr>
          <w:trHeight w:hRule="exact" w:val="6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2272D" w:rsidRPr="00E21DB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2272D" w:rsidRPr="00E21DB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2272D" w:rsidRPr="00971677" w:rsidRDefault="007227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2272D" w:rsidRDefault="009716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2272D" w:rsidRDefault="009716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2272D" w:rsidRPr="00971677" w:rsidRDefault="007227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2272D" w:rsidRPr="00E21D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0A76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2272D" w:rsidRPr="00E21D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0A76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2272D" w:rsidRPr="00E21D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0A76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7227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2272D" w:rsidRDefault="009716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0A76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2272D" w:rsidRPr="00E21D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72272D" w:rsidRPr="00E21D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0A76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72272D" w:rsidRPr="00E21D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0A76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72272D" w:rsidRPr="00E21D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3D5DB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72272D" w:rsidRPr="00E21D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3D5DB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72272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2272D" w:rsidRPr="00E21DB0">
        <w:trPr>
          <w:trHeight w:hRule="exact" w:val="10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доступ к учебным планам, рабочим программам дисциплин (модулей), практик,</w:t>
            </w:r>
          </w:p>
        </w:tc>
      </w:tr>
    </w:tbl>
    <w:p w:rsidR="0072272D" w:rsidRPr="00971677" w:rsidRDefault="00971677">
      <w:pPr>
        <w:rPr>
          <w:sz w:val="0"/>
          <w:szCs w:val="0"/>
          <w:lang w:val="ru-RU"/>
        </w:rPr>
      </w:pPr>
      <w:r w:rsidRPr="009716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272D" w:rsidRPr="00E21DB0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2272D" w:rsidRPr="00E21DB0">
        <w:trPr>
          <w:trHeight w:hRule="exact" w:val="277"/>
        </w:trPr>
        <w:tc>
          <w:tcPr>
            <w:tcW w:w="9640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</w:tr>
      <w:tr w:rsidR="0072272D" w:rsidRPr="00E21D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2272D" w:rsidRPr="00E21DB0">
        <w:trPr>
          <w:trHeight w:hRule="exact" w:val="77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</w:t>
            </w:r>
          </w:p>
        </w:tc>
      </w:tr>
    </w:tbl>
    <w:p w:rsidR="0072272D" w:rsidRPr="00971677" w:rsidRDefault="00971677">
      <w:pPr>
        <w:rPr>
          <w:sz w:val="0"/>
          <w:szCs w:val="0"/>
          <w:lang w:val="ru-RU"/>
        </w:rPr>
      </w:pPr>
      <w:r w:rsidRPr="009716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272D" w:rsidRPr="00E21DB0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3D5DB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72272D" w:rsidRPr="00E21DB0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3D5D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2272D" w:rsidRPr="00E21DB0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1" w:history="1">
              <w:r w:rsidR="003D5D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72272D" w:rsidRPr="00971677" w:rsidRDefault="0072272D">
      <w:pPr>
        <w:rPr>
          <w:lang w:val="ru-RU"/>
        </w:rPr>
      </w:pPr>
    </w:p>
    <w:sectPr w:rsidR="0072272D" w:rsidRPr="00971677" w:rsidSect="0072272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84A19"/>
    <w:rsid w:val="000A769A"/>
    <w:rsid w:val="00177C10"/>
    <w:rsid w:val="001F0BC7"/>
    <w:rsid w:val="003D5DBD"/>
    <w:rsid w:val="003E54EA"/>
    <w:rsid w:val="004C6386"/>
    <w:rsid w:val="005931E9"/>
    <w:rsid w:val="006B2F39"/>
    <w:rsid w:val="0072272D"/>
    <w:rsid w:val="00971677"/>
    <w:rsid w:val="00A26F81"/>
    <w:rsid w:val="00BA3FF6"/>
    <w:rsid w:val="00D31453"/>
    <w:rsid w:val="00E209E2"/>
    <w:rsid w:val="00E2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B3EABF-D8E2-4BDE-8A0F-0F91092E3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DB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A76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21233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062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2123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hyperlink" Target="http://www.biblio-online.ru," TargetMode="External"/><Relationship Id="rId4" Type="http://schemas.openxmlformats.org/officeDocument/2006/relationships/hyperlink" Target="https://www.biblio-online.ru/bcode/432957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hyperlink" Target="http://www.biblio-online.ru.," TargetMode="External"/><Relationship Id="rId8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5904</Words>
  <Characters>33659</Characters>
  <Application>Microsoft Office Word</Application>
  <DocSecurity>0</DocSecurity>
  <Lines>280</Lines>
  <Paragraphs>78</Paragraphs>
  <ScaleCrop>false</ScaleCrop>
  <Company>ЧУОО ВО "ОмГА"</Company>
  <LinksUpToDate>false</LinksUpToDate>
  <CharactersWithSpaces>39485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2020-2021_ФГОС3++2020_Бак-ЗФО-РСО(20)_plx_Математические методы и информационно-аналитические технологии в рекламе и связях с общественностью</dc:title>
  <dc:creator>FastReport.NET</dc:creator>
  <cp:lastModifiedBy>Mark Bernstorf</cp:lastModifiedBy>
  <cp:revision>9</cp:revision>
  <dcterms:created xsi:type="dcterms:W3CDTF">2021-06-08T03:59:00Z</dcterms:created>
  <dcterms:modified xsi:type="dcterms:W3CDTF">2022-11-12T16:55:00Z</dcterms:modified>
</cp:coreProperties>
</file>